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A05D1" w14:textId="2BD12917" w:rsidR="006A6A5E" w:rsidRPr="009B3487" w:rsidRDefault="004E7513" w:rsidP="009B3487">
      <w:pPr>
        <w:pStyle w:val="1"/>
        <w:spacing w:line="350" w:lineRule="auto"/>
        <w:ind w:right="572"/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 Вопросы программы вступительного экзамена в аспирантуру по специальности</w:t>
      </w:r>
    </w:p>
    <w:p w14:paraId="570E27B3" w14:textId="7125EA88" w:rsidR="006A6A5E" w:rsidRPr="009B3487" w:rsidRDefault="004E7513" w:rsidP="009B3487">
      <w:pPr>
        <w:pStyle w:val="1"/>
        <w:tabs>
          <w:tab w:val="left" w:pos="5705"/>
        </w:tabs>
        <w:spacing w:line="350" w:lineRule="auto"/>
        <w:ind w:right="572"/>
        <w:jc w:val="center"/>
        <w:rPr>
          <w:b/>
          <w:bCs/>
          <w:i/>
          <w:iCs/>
        </w:rPr>
      </w:pPr>
      <w:r w:rsidRPr="009B3487">
        <w:rPr>
          <w:b/>
          <w:bCs/>
          <w:i/>
          <w:iCs/>
        </w:rPr>
        <w:t>22.00.04 «Социальная структура, социальные институты и процессы»:</w:t>
      </w:r>
    </w:p>
    <w:p w14:paraId="5515D2C5" w14:textId="05D12673" w:rsidR="006A6A5E" w:rsidRDefault="006A6A5E" w:rsidP="009B3487">
      <w:pPr>
        <w:pStyle w:val="1"/>
        <w:spacing w:line="350" w:lineRule="auto"/>
        <w:ind w:right="572"/>
      </w:pPr>
    </w:p>
    <w:p w14:paraId="4143BA1D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Объект и предмет социологии. Социология в системе наук.</w:t>
      </w:r>
    </w:p>
    <w:p w14:paraId="5E47CF9D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Основные социологические парадигмы (</w:t>
      </w:r>
      <w:proofErr w:type="spellStart"/>
      <w:r>
        <w:t>Кинлоч</w:t>
      </w:r>
      <w:proofErr w:type="spellEnd"/>
      <w:r>
        <w:t xml:space="preserve">, </w:t>
      </w:r>
      <w:proofErr w:type="spellStart"/>
      <w:r>
        <w:t>Ритцер</w:t>
      </w:r>
      <w:proofErr w:type="spellEnd"/>
      <w:r>
        <w:t>).</w:t>
      </w:r>
    </w:p>
    <w:p w14:paraId="03F49527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Структурный функционализм.</w:t>
      </w:r>
    </w:p>
    <w:p w14:paraId="590AA7D9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 xml:space="preserve">Конфликтный подход. Марксизм и </w:t>
      </w:r>
      <w:proofErr w:type="spellStart"/>
      <w:r>
        <w:t>неомарксизм</w:t>
      </w:r>
      <w:proofErr w:type="spellEnd"/>
      <w:r>
        <w:t>. Структурализм.</w:t>
      </w:r>
    </w:p>
    <w:p w14:paraId="08D60FE5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 xml:space="preserve">Символический </w:t>
      </w:r>
      <w:proofErr w:type="spellStart"/>
      <w:r>
        <w:t>интеракционизм</w:t>
      </w:r>
      <w:proofErr w:type="spellEnd"/>
      <w:r>
        <w:t xml:space="preserve">. Феноменология и </w:t>
      </w:r>
      <w:proofErr w:type="spellStart"/>
      <w:r>
        <w:t>этнометодология</w:t>
      </w:r>
      <w:proofErr w:type="spellEnd"/>
      <w:r>
        <w:t>.</w:t>
      </w:r>
    </w:p>
    <w:p w14:paraId="172C726D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Теория систем.</w:t>
      </w:r>
    </w:p>
    <w:p w14:paraId="1F2E75D9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Постмодернистские теории.</w:t>
      </w:r>
    </w:p>
    <w:p w14:paraId="546BCCCA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  <w:jc w:val="both"/>
      </w:pPr>
      <w:r>
        <w:t>Феминизм.</w:t>
      </w:r>
    </w:p>
    <w:p w14:paraId="469C3BBF" w14:textId="77777777" w:rsidR="006A6A5E" w:rsidRDefault="004E7513" w:rsidP="00182F41">
      <w:pPr>
        <w:pStyle w:val="1"/>
        <w:numPr>
          <w:ilvl w:val="0"/>
          <w:numId w:val="1"/>
        </w:numPr>
        <w:spacing w:line="350" w:lineRule="auto"/>
        <w:ind w:right="572" w:firstLine="567"/>
      </w:pPr>
      <w:r>
        <w:t>Теории исторических циклов и циклических изменений.</w:t>
      </w:r>
    </w:p>
    <w:p w14:paraId="72ACEA79" w14:textId="4D80292F" w:rsidR="006A6A5E" w:rsidRDefault="004E7513" w:rsidP="009B3487">
      <w:pPr>
        <w:pStyle w:val="1"/>
        <w:numPr>
          <w:ilvl w:val="0"/>
          <w:numId w:val="1"/>
        </w:numPr>
        <w:tabs>
          <w:tab w:val="left" w:pos="493"/>
        </w:tabs>
        <w:spacing w:line="350" w:lineRule="auto"/>
        <w:ind w:right="572" w:firstLine="426"/>
        <w:jc w:val="both"/>
      </w:pPr>
      <w:r>
        <w:t xml:space="preserve">Соотношение обыденного языка и языка социологической теории. Соотношение концептуальных определений и переменных в языке социологии. Понятие и структура </w:t>
      </w:r>
      <w:proofErr w:type="spellStart"/>
      <w:r>
        <w:t>операциональных</w:t>
      </w:r>
      <w:proofErr w:type="spellEnd"/>
      <w:r>
        <w:t xml:space="preserve"> определений</w:t>
      </w:r>
      <w:r w:rsidR="009B3487">
        <w:t>.</w:t>
      </w:r>
    </w:p>
    <w:p w14:paraId="6EAC06DC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8"/>
        </w:tabs>
        <w:spacing w:line="350" w:lineRule="auto"/>
        <w:ind w:right="572" w:firstLine="426"/>
        <w:jc w:val="both"/>
      </w:pPr>
      <w:r>
        <w:t>Прикладные социологические исследования. Количественные и качественные исследования, их виды.</w:t>
      </w:r>
    </w:p>
    <w:p w14:paraId="58901D22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74"/>
        </w:tabs>
        <w:spacing w:line="350" w:lineRule="auto"/>
        <w:ind w:right="572" w:firstLine="426"/>
      </w:pPr>
      <w:r>
        <w:t>Гипотезы в социологическом исследовании, подтверждение и опровержение гипотез.</w:t>
      </w:r>
    </w:p>
    <w:p w14:paraId="2BBA7AE4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2"/>
        </w:tabs>
        <w:spacing w:line="350" w:lineRule="auto"/>
        <w:ind w:right="572" w:firstLine="426"/>
      </w:pPr>
      <w:r>
        <w:t>Инструментарий социологического исследования. Конструирование шкалы. Виды шкал. Вопросник (анкета).</w:t>
      </w:r>
    </w:p>
    <w:p w14:paraId="2C0958FE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8"/>
        </w:tabs>
        <w:spacing w:line="350" w:lineRule="auto"/>
        <w:ind w:right="572" w:firstLine="426"/>
        <w:jc w:val="both"/>
      </w:pPr>
      <w:r>
        <w:t>Анкетный опрос. Интервью. Основные типы переменных в социологических исследованиях.</w:t>
      </w:r>
    </w:p>
    <w:p w14:paraId="7DA7CBC8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7"/>
        </w:tabs>
        <w:spacing w:line="350" w:lineRule="auto"/>
        <w:ind w:right="572" w:firstLine="426"/>
      </w:pPr>
      <w:r>
        <w:t>Понятие выборочного обследования и основные этапы проектирования выборки. Квотная и случайная выборки.</w:t>
      </w:r>
    </w:p>
    <w:p w14:paraId="2941AABF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7"/>
        </w:tabs>
        <w:spacing w:line="350" w:lineRule="auto"/>
        <w:ind w:right="572" w:firstLine="426"/>
      </w:pPr>
      <w:r>
        <w:t>Межличностная коммуникация в процессе опроса: влияние интервьюера на ответы респондента.</w:t>
      </w:r>
    </w:p>
    <w:p w14:paraId="57403B3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74"/>
        </w:tabs>
        <w:spacing w:line="350" w:lineRule="auto"/>
        <w:ind w:right="572" w:firstLine="426"/>
      </w:pPr>
      <w:r>
        <w:t>Методы анализа документов. Контент-анализ.</w:t>
      </w:r>
    </w:p>
    <w:p w14:paraId="562CF1BE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7"/>
        </w:tabs>
        <w:spacing w:line="350" w:lineRule="auto"/>
        <w:ind w:right="572" w:firstLine="426"/>
      </w:pPr>
      <w:r>
        <w:t>Наблюдение как метод сбора социологической информации. Характеристика основных типов наблюдения.</w:t>
      </w:r>
    </w:p>
    <w:p w14:paraId="1542DF6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2"/>
        </w:tabs>
        <w:spacing w:line="348" w:lineRule="auto"/>
        <w:ind w:right="572" w:firstLine="426"/>
        <w:jc w:val="both"/>
      </w:pPr>
      <w:r>
        <w:t xml:space="preserve">Эксперимент в социологическом исследовании. Различие между контрольной и экспериментальной группами в эксперименте. </w:t>
      </w:r>
      <w:proofErr w:type="spellStart"/>
      <w:r>
        <w:t>Хоуторнский</w:t>
      </w:r>
      <w:proofErr w:type="spellEnd"/>
      <w:r>
        <w:t xml:space="preserve"> эксперимент</w:t>
      </w:r>
    </w:p>
    <w:p w14:paraId="4181B3BC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2"/>
        </w:tabs>
        <w:spacing w:line="348" w:lineRule="auto"/>
        <w:ind w:right="572" w:firstLine="426"/>
        <w:jc w:val="both"/>
      </w:pPr>
      <w:r>
        <w:t>Основные понятия статистической обработки социологической информации.</w:t>
      </w:r>
    </w:p>
    <w:p w14:paraId="27D8FF0D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spacing w:line="377" w:lineRule="auto"/>
        <w:ind w:right="572" w:firstLine="426"/>
        <w:jc w:val="both"/>
      </w:pPr>
      <w:r>
        <w:t xml:space="preserve">Методология и методы качественных исследований в социологии (глубинное </w:t>
      </w:r>
      <w:r>
        <w:lastRenderedPageBreak/>
        <w:t>интервью, фокус-группа).</w:t>
      </w:r>
    </w:p>
    <w:p w14:paraId="5E59F0E8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 xml:space="preserve">Общество как </w:t>
      </w:r>
      <w:proofErr w:type="spellStart"/>
      <w:r>
        <w:t>социетальная</w:t>
      </w:r>
      <w:proofErr w:type="spellEnd"/>
      <w:r>
        <w:t xml:space="preserve"> система. Понятие «социальная структура общества»: основные подходы к определению. Современные представления о социальной структуре. Социальная и </w:t>
      </w:r>
      <w:proofErr w:type="spellStart"/>
      <w:r>
        <w:t>социетальная</w:t>
      </w:r>
      <w:proofErr w:type="spellEnd"/>
      <w:r>
        <w:t xml:space="preserve"> структуры; макро-, мезо- и микроструктуры общества.</w:t>
      </w:r>
    </w:p>
    <w:p w14:paraId="3B7BEF2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Социальное действие как понятие социологии. Социальная реальность и ее уровни. Социальная связь. Социальные взаимодействия и их регуляция.</w:t>
      </w:r>
    </w:p>
    <w:p w14:paraId="1C92F3E7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Понятие социального процесса в социологии: основные методологические подходы. Социальные процессы и социальные институты. Социальная структура и социальные процессы.</w:t>
      </w:r>
    </w:p>
    <w:p w14:paraId="4CA3AFFF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1"/>
        </w:tabs>
        <w:ind w:right="572" w:firstLine="426"/>
        <w:jc w:val="both"/>
      </w:pPr>
      <w:r>
        <w:t>Понятие «социальный институт», сущность и происхождение. Социальные институты, их место в социальной структуре. Общие признаки социальных институтов: функции, механизмы действия.</w:t>
      </w:r>
    </w:p>
    <w:p w14:paraId="3EA3A3A0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1"/>
        </w:tabs>
        <w:ind w:right="572" w:firstLine="426"/>
        <w:jc w:val="both"/>
      </w:pPr>
      <w:r>
        <w:t>Классификации социальных институтов. Основные (базовые) социальные институты. Социальные институты как механизмы самоорганизации.</w:t>
      </w:r>
    </w:p>
    <w:p w14:paraId="26C910BC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Институционализация социальных взаимодействий. Институциональные объяснения социальных процессов.</w:t>
      </w:r>
    </w:p>
    <w:p w14:paraId="0A93CD73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Проблема общностей в социальной науке. Массы как социальное явление. Статистические и реальные социальные группы (общности).</w:t>
      </w:r>
    </w:p>
    <w:p w14:paraId="633D5D63" w14:textId="1BA3F08D" w:rsidR="006A6A5E" w:rsidRDefault="004E7513" w:rsidP="009B3487">
      <w:pPr>
        <w:pStyle w:val="1"/>
        <w:numPr>
          <w:ilvl w:val="0"/>
          <w:numId w:val="1"/>
        </w:numPr>
        <w:tabs>
          <w:tab w:val="left" w:pos="491"/>
        </w:tabs>
        <w:ind w:right="572" w:firstLine="426"/>
        <w:jc w:val="both"/>
      </w:pPr>
      <w:r>
        <w:t xml:space="preserve">Территориальные общности. Содержание понятия. Критерии образования и разделения территориальных общностей. Их функции. Социальные общности (большие социальные группы). Общности макро- и </w:t>
      </w:r>
      <w:proofErr w:type="spellStart"/>
      <w:r>
        <w:t>мезоуровня</w:t>
      </w:r>
      <w:proofErr w:type="spellEnd"/>
      <w:r>
        <w:t>.</w:t>
      </w:r>
    </w:p>
    <w:p w14:paraId="44348A0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Социальная структура и социальная стратификация: сущность, теории, динамика. Социальная стратификация: основные понятия, функции, виды и системные характеристики.</w:t>
      </w:r>
    </w:p>
    <w:p w14:paraId="2EA06AC4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proofErr w:type="spellStart"/>
      <w:r>
        <w:t>Стратификационные</w:t>
      </w:r>
      <w:proofErr w:type="spellEnd"/>
      <w:r>
        <w:t xml:space="preserve"> системы. Типы </w:t>
      </w:r>
      <w:proofErr w:type="spellStart"/>
      <w:r>
        <w:t>стратификационных</w:t>
      </w:r>
      <w:proofErr w:type="spellEnd"/>
      <w:r>
        <w:t xml:space="preserve"> систем</w:t>
      </w:r>
    </w:p>
    <w:p w14:paraId="5B2C9F78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1"/>
        </w:tabs>
        <w:ind w:right="572" w:firstLine="426"/>
        <w:jc w:val="both"/>
      </w:pPr>
      <w:r>
        <w:t>Власть как один из основных критериев стратификации, определения и признаки власти.</w:t>
      </w:r>
    </w:p>
    <w:p w14:paraId="59EE9642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1"/>
        </w:tabs>
        <w:ind w:right="572" w:firstLine="426"/>
        <w:jc w:val="both"/>
      </w:pPr>
      <w:r>
        <w:t>Собственность и социальный престиж как критерии социального неравенства.</w:t>
      </w:r>
    </w:p>
    <w:p w14:paraId="31074FBF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5"/>
        </w:tabs>
        <w:ind w:right="572" w:firstLine="426"/>
        <w:jc w:val="both"/>
      </w:pPr>
      <w:r>
        <w:t xml:space="preserve">Классы и слои в социологической теории. Теория классов и социальное неравенство (К. Маркс). Многомерный подход к социальной стратификации (М. Вебер). Концепция статусной рассогласованности. Социальная стратификация территориальных </w:t>
      </w:r>
      <w:r>
        <w:lastRenderedPageBreak/>
        <w:t>общностей.</w:t>
      </w:r>
    </w:p>
    <w:p w14:paraId="008B3033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Гендерные и возрастные особенности социальной стратификации.</w:t>
      </w:r>
    </w:p>
    <w:p w14:paraId="789B049E" w14:textId="0E28273F" w:rsidR="006A6A5E" w:rsidRDefault="004E7513" w:rsidP="009B3487">
      <w:pPr>
        <w:pStyle w:val="1"/>
        <w:numPr>
          <w:ilvl w:val="0"/>
          <w:numId w:val="1"/>
        </w:numPr>
        <w:tabs>
          <w:tab w:val="left" w:pos="486"/>
        </w:tabs>
        <w:ind w:right="572" w:firstLine="426"/>
        <w:jc w:val="both"/>
      </w:pPr>
      <w:r>
        <w:t>Социальная стратификация в постсоветской России. Бедность в постсоветской России.</w:t>
      </w:r>
      <w:r w:rsidR="009B3487">
        <w:t xml:space="preserve"> </w:t>
      </w:r>
      <w:r>
        <w:t>Современные исследования трансформации социальной структуры и стратификации российского общества. Средний класс (средние слои) современной России.</w:t>
      </w:r>
    </w:p>
    <w:p w14:paraId="6E0D0F04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Социальная мобильность (основные понятия, сущность, функции, каналы, формы). Тип общества и характер социальной мобильности; особенности классово открытого и закрытого обществ в их влиянии на социальные перемещения.</w:t>
      </w:r>
    </w:p>
    <w:p w14:paraId="060602C5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Культура как объект социологии. Различные представления о культуре. Социология культуры. Воспроизводство культуры.</w:t>
      </w:r>
    </w:p>
    <w:p w14:paraId="2FA4EBD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Основные исторические типы социокультурной регуляции. Их совмещение в современном обществе. Взаимодействия культур. Россия в мировом социокультурном пространстве.</w:t>
      </w:r>
    </w:p>
    <w:p w14:paraId="3793CA02" w14:textId="0441D4BE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Социальный контроль:</w:t>
      </w:r>
      <w:r>
        <w:tab/>
        <w:t>сущность, функции, структура, механизмы.</w:t>
      </w:r>
      <w:r w:rsidR="009B3487">
        <w:t xml:space="preserve"> </w:t>
      </w:r>
      <w:r>
        <w:t>Ценностно</w:t>
      </w:r>
      <w:r w:rsidR="009B3487">
        <w:t>-</w:t>
      </w:r>
      <w:r>
        <w:t>нормативный механизм социальной регуляции. Аномия и девиантное поведение: Типы девиации по Р. Мертону.</w:t>
      </w:r>
    </w:p>
    <w:p w14:paraId="3BB97F5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1"/>
        </w:tabs>
        <w:ind w:right="572" w:firstLine="426"/>
        <w:jc w:val="both"/>
      </w:pPr>
      <w:r>
        <w:t>Личность в социологии. Социология личности. Социальный статус как социальное явление. Разновидности социальных статусов, их иерархия. Социальная роль как социологическая категория.</w:t>
      </w:r>
    </w:p>
    <w:p w14:paraId="56576441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501"/>
        </w:tabs>
        <w:ind w:right="572" w:firstLine="426"/>
        <w:jc w:val="both"/>
      </w:pPr>
      <w:r>
        <w:t>Процессы глобализации в экономике, культуре и других сферах человеческой деятельности и социума.</w:t>
      </w:r>
    </w:p>
    <w:p w14:paraId="71ADF32B" w14:textId="357C3D02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 xml:space="preserve">Понятие модернизации. Теории модернизации и </w:t>
      </w:r>
      <w:proofErr w:type="spellStart"/>
      <w:r>
        <w:t>неомодернизации</w:t>
      </w:r>
      <w:proofErr w:type="spellEnd"/>
      <w:r>
        <w:t>.</w:t>
      </w:r>
    </w:p>
    <w:p w14:paraId="4C17A9C4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Социология управления: предмет и функции.</w:t>
      </w:r>
    </w:p>
    <w:p w14:paraId="42D8999F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</w:pPr>
      <w:r>
        <w:t>Социология труда (индустриальная социология). Основные понятия и представители.</w:t>
      </w:r>
    </w:p>
    <w:p w14:paraId="0A8A454D" w14:textId="12221CE4" w:rsidR="006A6A5E" w:rsidRDefault="004E7513" w:rsidP="009B3487">
      <w:pPr>
        <w:pStyle w:val="1"/>
        <w:numPr>
          <w:ilvl w:val="0"/>
          <w:numId w:val="1"/>
        </w:numPr>
        <w:tabs>
          <w:tab w:val="left" w:pos="501"/>
        </w:tabs>
        <w:ind w:right="572" w:firstLine="426"/>
        <w:jc w:val="both"/>
      </w:pPr>
      <w:r>
        <w:t>Социология организаций. Социальные организации: сущность, строение, основания, типы, динамика. Основания социальной организованности: групповые, нормативно</w:t>
      </w:r>
      <w:r w:rsidR="009B3487">
        <w:t>-</w:t>
      </w:r>
      <w:r>
        <w:t>правовые, природно-территориальные, культурные и др. Бюрократия.</w:t>
      </w:r>
    </w:p>
    <w:p w14:paraId="75915AF5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  <w:jc w:val="both"/>
      </w:pPr>
      <w:r>
        <w:t>Социология политики.</w:t>
      </w:r>
    </w:p>
    <w:p w14:paraId="645B6DDA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2"/>
        </w:tabs>
        <w:ind w:right="572" w:firstLine="426"/>
      </w:pPr>
      <w:r>
        <w:t xml:space="preserve">Теории элит (Парето, </w:t>
      </w:r>
      <w:proofErr w:type="spellStart"/>
      <w:r>
        <w:t>Моска</w:t>
      </w:r>
      <w:proofErr w:type="spellEnd"/>
      <w:r>
        <w:t>) и современные элиты.</w:t>
      </w:r>
    </w:p>
    <w:p w14:paraId="22921FFC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7"/>
        </w:tabs>
        <w:ind w:right="572" w:firstLine="426"/>
        <w:jc w:val="both"/>
      </w:pPr>
      <w:r>
        <w:t xml:space="preserve">Социология конфликта. Социальный конфликт. Виды социальных конфликтов. Социальные и организационные конфликты. Социальные конфликты и </w:t>
      </w:r>
      <w:r>
        <w:lastRenderedPageBreak/>
        <w:t>социальные институты.</w:t>
      </w:r>
    </w:p>
    <w:p w14:paraId="5AE1CD94" w14:textId="41BB1FE2" w:rsidR="006A6A5E" w:rsidRDefault="004E7513" w:rsidP="009B3487">
      <w:pPr>
        <w:pStyle w:val="1"/>
        <w:numPr>
          <w:ilvl w:val="0"/>
          <w:numId w:val="1"/>
        </w:numPr>
        <w:tabs>
          <w:tab w:val="left" w:pos="497"/>
        </w:tabs>
        <w:ind w:right="572" w:firstLine="426"/>
        <w:jc w:val="both"/>
      </w:pPr>
      <w:r>
        <w:t>Этносоциология. Этнос и нация. Социологические теории расы и этничность. Межэтнические конфликты. Расовая дискриминация. Этно</w:t>
      </w:r>
      <w:r w:rsidR="009B3487">
        <w:t>-</w:t>
      </w:r>
      <w:r>
        <w:t>социальные отношения и идентичность.</w:t>
      </w:r>
    </w:p>
    <w:p w14:paraId="23988819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8"/>
        </w:tabs>
        <w:spacing w:line="360" w:lineRule="auto"/>
        <w:ind w:right="572" w:firstLine="426"/>
        <w:jc w:val="both"/>
      </w:pPr>
      <w:r>
        <w:t>Социология молодежи. Понятие «молодежь». Молодежные субкультуры.</w:t>
      </w:r>
    </w:p>
    <w:p w14:paraId="2DA9FF0D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3"/>
        </w:tabs>
        <w:spacing w:line="360" w:lineRule="auto"/>
        <w:ind w:right="572" w:firstLine="426"/>
      </w:pPr>
      <w:r>
        <w:t>Социология религии. Религия - социальное явление и социальный институт. Социальные функции религии.</w:t>
      </w:r>
    </w:p>
    <w:p w14:paraId="6DAA52A3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93"/>
        </w:tabs>
        <w:spacing w:line="360" w:lineRule="auto"/>
        <w:ind w:right="572" w:firstLine="426"/>
        <w:jc w:val="both"/>
      </w:pPr>
      <w:r>
        <w:t>Социология СМИ и социальное конструирование реальности.</w:t>
      </w:r>
    </w:p>
    <w:p w14:paraId="3A312AE8" w14:textId="77777777" w:rsidR="006A6A5E" w:rsidRDefault="004E7513" w:rsidP="009B3487">
      <w:pPr>
        <w:pStyle w:val="1"/>
        <w:numPr>
          <w:ilvl w:val="0"/>
          <w:numId w:val="1"/>
        </w:numPr>
        <w:tabs>
          <w:tab w:val="left" w:pos="488"/>
        </w:tabs>
        <w:spacing w:line="360" w:lineRule="auto"/>
        <w:ind w:right="572" w:firstLine="426"/>
        <w:jc w:val="both"/>
      </w:pPr>
      <w:r>
        <w:t>Социология развития. Социальное развитие и социальные изменения.</w:t>
      </w:r>
    </w:p>
    <w:p w14:paraId="436D9292" w14:textId="6821B5FF" w:rsidR="006A6A5E" w:rsidRDefault="004E7513" w:rsidP="009B3487">
      <w:pPr>
        <w:pStyle w:val="1"/>
        <w:numPr>
          <w:ilvl w:val="0"/>
          <w:numId w:val="1"/>
        </w:numPr>
        <w:tabs>
          <w:tab w:val="left" w:pos="493"/>
        </w:tabs>
        <w:spacing w:after="500" w:line="348" w:lineRule="auto"/>
        <w:ind w:right="572" w:firstLine="426"/>
        <w:jc w:val="both"/>
      </w:pPr>
      <w:r>
        <w:t>Социальная революция и социальные реформы.</w:t>
      </w:r>
    </w:p>
    <w:sectPr w:rsidR="006A6A5E">
      <w:pgSz w:w="11900" w:h="16840"/>
      <w:pgMar w:top="568" w:right="300" w:bottom="1466" w:left="963" w:header="140" w:footer="1038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2C37F" w14:textId="77777777" w:rsidR="00F9299A" w:rsidRDefault="00F9299A">
      <w:r>
        <w:separator/>
      </w:r>
    </w:p>
  </w:endnote>
  <w:endnote w:type="continuationSeparator" w:id="0">
    <w:p w14:paraId="5B304AE9" w14:textId="77777777" w:rsidR="00F9299A" w:rsidRDefault="00F9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479DF" w14:textId="77777777" w:rsidR="00F9299A" w:rsidRDefault="00F9299A"/>
  </w:footnote>
  <w:footnote w:type="continuationSeparator" w:id="0">
    <w:p w14:paraId="43A1CC40" w14:textId="77777777" w:rsidR="00F9299A" w:rsidRDefault="00F929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54"/>
    <w:multiLevelType w:val="multilevel"/>
    <w:tmpl w:val="B5C4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B083E"/>
    <w:multiLevelType w:val="multilevel"/>
    <w:tmpl w:val="E7C03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E"/>
    <w:rsid w:val="00182F41"/>
    <w:rsid w:val="004A5829"/>
    <w:rsid w:val="004E7513"/>
    <w:rsid w:val="006A6A5E"/>
    <w:rsid w:val="009B3487"/>
    <w:rsid w:val="00AC0C77"/>
    <w:rsid w:val="00AC51B4"/>
    <w:rsid w:val="00E13007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53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353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DE6D-4F97-4431-AA81-349AFA2A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Ляйсан Абдулхамитовна</dc:creator>
  <cp:lastModifiedBy>LeysanAZ</cp:lastModifiedBy>
  <cp:revision>2</cp:revision>
  <dcterms:created xsi:type="dcterms:W3CDTF">2024-06-21T14:06:00Z</dcterms:created>
  <dcterms:modified xsi:type="dcterms:W3CDTF">2024-06-21T14:06:00Z</dcterms:modified>
</cp:coreProperties>
</file>